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94C6" w14:textId="49FADFD1" w:rsidR="00A77586" w:rsidRDefault="00A77586" w:rsidP="009327DD">
      <w:pPr>
        <w:jc w:val="both"/>
      </w:pPr>
      <w:r>
        <w:t>UMOWA SPRZEDAŻY SAMOCHODU</w:t>
      </w:r>
    </w:p>
    <w:p w14:paraId="39F5FC0F" w14:textId="77777777" w:rsidR="00A77586" w:rsidRDefault="00A77586" w:rsidP="009327DD">
      <w:pPr>
        <w:jc w:val="both"/>
      </w:pPr>
      <w:r>
        <w:t>zawarta w dniu ………. roku w Wolsztynie</w:t>
      </w:r>
    </w:p>
    <w:p w14:paraId="10EDA100" w14:textId="77777777" w:rsidR="00A77586" w:rsidRDefault="00A77586" w:rsidP="009327DD">
      <w:pPr>
        <w:jc w:val="both"/>
      </w:pPr>
      <w:r>
        <w:t xml:space="preserve">pomiędzy: </w:t>
      </w:r>
    </w:p>
    <w:p w14:paraId="5C20F610" w14:textId="5CC5A61C" w:rsidR="00A77586" w:rsidRDefault="00A77586" w:rsidP="009327DD">
      <w:pPr>
        <w:jc w:val="both"/>
      </w:pPr>
      <w:r>
        <w:t>Powiatowym Inspektoratem Weterynarii w Wolsztynie przy ulicy</w:t>
      </w:r>
      <w:r w:rsidR="009327DD">
        <w:t xml:space="preserve"> Drzymały 14</w:t>
      </w:r>
      <w:r>
        <w:t xml:space="preserve">, posiadającym numer NIP: </w:t>
      </w:r>
      <w:r w:rsidR="009327DD">
        <w:t>9231545394</w:t>
      </w:r>
      <w:r>
        <w:t>, Regon:</w:t>
      </w:r>
      <w:r w:rsidR="009327DD">
        <w:t xml:space="preserve"> 411141082</w:t>
      </w:r>
      <w:r>
        <w:t>, reprezentowanym przez: Marcina Sachę</w:t>
      </w:r>
      <w:r w:rsidR="009327DD">
        <w:t xml:space="preserve"> </w:t>
      </w:r>
      <w:r>
        <w:t>- Powiatowego Lekarza Weterynarii w Wolsztynie</w:t>
      </w:r>
    </w:p>
    <w:p w14:paraId="033D7189" w14:textId="77777777" w:rsidR="00A77586" w:rsidRDefault="00A77586" w:rsidP="009327DD">
      <w:pPr>
        <w:jc w:val="both"/>
      </w:pPr>
      <w:r>
        <w:t>zwanym w dalszej części umowy: „Sprzedawcą”</w:t>
      </w:r>
    </w:p>
    <w:p w14:paraId="018ADBB8" w14:textId="77777777" w:rsidR="00A77586" w:rsidRDefault="00A77586" w:rsidP="009327DD">
      <w:pPr>
        <w:jc w:val="both"/>
      </w:pPr>
      <w:r>
        <w:t xml:space="preserve">a </w:t>
      </w:r>
    </w:p>
    <w:p w14:paraId="0EA32132" w14:textId="77777777" w:rsidR="00A77586" w:rsidRDefault="00A77586" w:rsidP="009327DD">
      <w:pPr>
        <w:jc w:val="both"/>
      </w:pPr>
      <w:r>
        <w:t xml:space="preserve">…………………, adres ………………, dowód tożsamości/NIP/KRS, …..…….......…….... </w:t>
      </w:r>
    </w:p>
    <w:p w14:paraId="30A96FEF" w14:textId="77777777" w:rsidR="00A77586" w:rsidRDefault="00A77586" w:rsidP="009327DD">
      <w:pPr>
        <w:jc w:val="both"/>
      </w:pPr>
      <w:r>
        <w:t xml:space="preserve">zwanym w dalszej części umowy: „Kupującym” </w:t>
      </w:r>
    </w:p>
    <w:p w14:paraId="526A1029" w14:textId="77777777" w:rsidR="00A77586" w:rsidRDefault="00A77586" w:rsidP="009327DD">
      <w:pPr>
        <w:jc w:val="both"/>
      </w:pPr>
      <w:r>
        <w:t xml:space="preserve">dalej łącznie zwani Stronami, a każda z nich z osobna także Stroną. </w:t>
      </w:r>
    </w:p>
    <w:p w14:paraId="375BF98E" w14:textId="77777777" w:rsidR="00A77586" w:rsidRDefault="00A77586" w:rsidP="009327DD">
      <w:pPr>
        <w:jc w:val="both"/>
      </w:pPr>
      <w:r>
        <w:t>W wyniku przeprowadzenia, przez Sprzedawcę, postępowania przetargowego na podstawie rozporządzenia Rady Ministrów z dnia 21 października 2019 r. w sprawie szczegółowego sposobu gospodarowania składnikami rzeczowymi majątku ruchomego Skarbu Państwa (Dz.U. z 2019 r., poz. 2004, z późn. zm.) została zawarta umowa o następującej treści (zwana dalej: „Umową”):</w:t>
      </w:r>
    </w:p>
    <w:p w14:paraId="453AFFB8" w14:textId="5BD4AA7F" w:rsidR="00A77586" w:rsidRDefault="00A77586" w:rsidP="009327DD">
      <w:pPr>
        <w:jc w:val="both"/>
      </w:pPr>
      <w:r>
        <w:t xml:space="preserve">§ 1 Sprzedawca sprzedaje a Kupujący nabywa własność samochodu osobowego wraz z jego wyposażeniem, którego to samochodu parametry techniczne oraz elementy wyposażenia zostały określone w Ogłoszeniu z dnia </w:t>
      </w:r>
      <w:r w:rsidR="00C4372B">
        <w:t>25.09.2023 r.</w:t>
      </w:r>
      <w:r>
        <w:t xml:space="preserve"> </w:t>
      </w:r>
      <w:r w:rsidR="00486453">
        <w:t xml:space="preserve">oraz ofercie </w:t>
      </w:r>
      <w:r w:rsidR="00362582">
        <w:t>Kupującego z dnia ……..</w:t>
      </w:r>
    </w:p>
    <w:p w14:paraId="11793062" w14:textId="77777777" w:rsidR="000531C1" w:rsidRDefault="00A77586" w:rsidP="009327DD">
      <w:pPr>
        <w:jc w:val="both"/>
      </w:pPr>
      <w:r>
        <w:t xml:space="preserve">§ 2 Sprzedający oświadcza, że samochód będący przedmiotem Umowy, o którym mowa w § 1, stanowi jego wyłączną własność, jest wolny od wad prawnych oraz praw osób trzecich, nie toczy się żadne postępowanie, którego przedmiotem jest ten samochód i nie stanowi on również przedmiotu zabezpieczenia. </w:t>
      </w:r>
    </w:p>
    <w:p w14:paraId="077EDE98" w14:textId="77777777" w:rsidR="000531C1" w:rsidRDefault="00A77586" w:rsidP="009327DD">
      <w:pPr>
        <w:jc w:val="both"/>
      </w:pPr>
      <w:r>
        <w:t xml:space="preserve">§ 3 1. Strony ustaliły cenę sprzedaży przedmiotu Umowy, o którym mowa w § 1 Umowy na kwotę: ……………. zł brutto (słownie: …………………………………………. złotych brutto). </w:t>
      </w:r>
    </w:p>
    <w:p w14:paraId="694D2279" w14:textId="0A6F18EB" w:rsidR="000531C1" w:rsidRDefault="00A77586" w:rsidP="009327DD">
      <w:pPr>
        <w:jc w:val="both"/>
      </w:pPr>
      <w:r>
        <w:t>2. Wadium wniesione w ramach przetargu przez Kupującego w kwocie</w:t>
      </w:r>
      <w:r w:rsidR="002F086A">
        <w:t xml:space="preserve"> 470</w:t>
      </w:r>
      <w:r>
        <w:t xml:space="preserve"> zł zostaje zaliczone na poczet ceny nabycia samochodu, o którym mowa w § 1. </w:t>
      </w:r>
    </w:p>
    <w:p w14:paraId="0ECAE897" w14:textId="469397FB" w:rsidR="000531C1" w:rsidRDefault="00A77586" w:rsidP="009327DD">
      <w:pPr>
        <w:jc w:val="both"/>
      </w:pPr>
      <w:r>
        <w:t xml:space="preserve">3. Kupujący zobowiązuje się do zapłaty ceny sprzedaży pomniejszonej o kwotę wniesionego wadium w terminie do 7 dni od dnia zawarcia Umowy na rachunek bankowy Sprzedawcy, nr </w:t>
      </w:r>
      <w:r w:rsidR="00D643AC" w:rsidRPr="00D643AC">
        <w:t>83 1010 1469 0069 4322 3100 0000.</w:t>
      </w:r>
    </w:p>
    <w:p w14:paraId="3B4694CA" w14:textId="77777777" w:rsidR="000531C1" w:rsidRDefault="00A77586" w:rsidP="009327DD">
      <w:pPr>
        <w:jc w:val="both"/>
      </w:pPr>
      <w:r>
        <w:t xml:space="preserve">§ 4 1. Sprzedawca przenosi na rzecz Kupującego własność samochodu, o którym mowa w § 1, za kwotę określoną w § 3 ust. 1, którą Kupujący zobowiązuje się zapłacić na rzecz Sprzedawcy. </w:t>
      </w:r>
    </w:p>
    <w:p w14:paraId="6FDA2C77" w14:textId="77777777" w:rsidR="000531C1" w:rsidRDefault="00A77586" w:rsidP="009327DD">
      <w:pPr>
        <w:jc w:val="both"/>
      </w:pPr>
      <w:r>
        <w:t xml:space="preserve">2. Sprzedawca wraz z samochodem oraz jego wyposażeniem, w o którym mowa w § 1 Umowy wyda Kupującemu: </w:t>
      </w:r>
    </w:p>
    <w:p w14:paraId="40BA6C74" w14:textId="77777777" w:rsidR="000531C1" w:rsidRDefault="00A77586" w:rsidP="009327DD">
      <w:pPr>
        <w:jc w:val="both"/>
      </w:pPr>
      <w:r>
        <w:t xml:space="preserve">1) dowód rejestracyjny; </w:t>
      </w:r>
    </w:p>
    <w:p w14:paraId="77DFE2D0" w14:textId="77777777" w:rsidR="000531C1" w:rsidRDefault="00A77586" w:rsidP="009327DD">
      <w:pPr>
        <w:jc w:val="both"/>
      </w:pPr>
      <w:r>
        <w:t xml:space="preserve">2) kartę pojazdu; </w:t>
      </w:r>
    </w:p>
    <w:p w14:paraId="0D9F345F" w14:textId="77777777" w:rsidR="000531C1" w:rsidRDefault="00A77586" w:rsidP="009327DD">
      <w:pPr>
        <w:jc w:val="both"/>
      </w:pPr>
      <w:r>
        <w:t xml:space="preserve">3) dwa komplety oryginalnych kluczyków; </w:t>
      </w:r>
    </w:p>
    <w:p w14:paraId="7202FDEA" w14:textId="295E4E50" w:rsidR="000531C1" w:rsidRDefault="00A77586" w:rsidP="009327DD">
      <w:pPr>
        <w:jc w:val="both"/>
      </w:pPr>
      <w:r>
        <w:t xml:space="preserve">4) polisę ubezpieczeniową OC Nr </w:t>
      </w:r>
      <w:r w:rsidR="00A8191C">
        <w:t>920028095782.</w:t>
      </w:r>
    </w:p>
    <w:p w14:paraId="4572B800" w14:textId="77777777" w:rsidR="000531C1" w:rsidRDefault="00A77586" w:rsidP="009327DD">
      <w:pPr>
        <w:jc w:val="both"/>
      </w:pPr>
      <w:r>
        <w:lastRenderedPageBreak/>
        <w:t>3</w:t>
      </w:r>
      <w:r w:rsidR="000531C1">
        <w:t xml:space="preserve">. </w:t>
      </w:r>
      <w:r>
        <w:t xml:space="preserve">Kupujący oświadcza, że sprawdził oznaczenia numerowe pojazdu oraz kartę pojazdu i nie wnosi do nich zastrzeżeń. </w:t>
      </w:r>
    </w:p>
    <w:p w14:paraId="5D07A86B" w14:textId="036BC02C" w:rsidR="000531C1" w:rsidRDefault="00A77586" w:rsidP="009327DD">
      <w:pPr>
        <w:jc w:val="both"/>
      </w:pPr>
      <w:r>
        <w:t xml:space="preserve">4. Sprzedawca oświadcza, że samochód nie ma wad technicznych, które są mu znane i o których nie powiadomił Kupującego, a Kupujący oświadcza, że stan techniczny i prawny samochodu jest mu znany i nie będzie z tego tytułu występował z żadnymi roszczeniami wobec Sprzedającego w przyszłości. </w:t>
      </w:r>
      <w:r w:rsidR="000531C1">
        <w:t>Strony wyłączają możliwość korzystania przez Kupującego z rękojmi za wady rzeczy.</w:t>
      </w:r>
    </w:p>
    <w:p w14:paraId="15670853" w14:textId="77777777" w:rsidR="000531C1" w:rsidRDefault="00A77586" w:rsidP="009327DD">
      <w:pPr>
        <w:jc w:val="both"/>
      </w:pPr>
      <w:r>
        <w:t>§ 5 1. Sprzedawca przenosi na rzecz Kupującego własność samochodu, o którym mowa w § 1, wraz z jego wyposażeniem oraz dokumentami, o których mowa w § 4 ust. 2, z chwilą jego wydania potwierdzoną podpisaniem przez Strony protokołu zdawczoodbiorczego, którego wzór stanowi załącznik nr 2 do Umowy. 2. Wydanie samochodu, o którym mowa w § 1, wraz z jego wyposażeniem oraz dokumentami, o których mowa w § 4 ust. 2, nastąpi niezwłocznie po wpłaceniu na rachunek bankowy Sprzedawcy ceny sprzedaży, o której mowa w § 3 Umowy.</w:t>
      </w:r>
    </w:p>
    <w:p w14:paraId="3A0DB088" w14:textId="77777777" w:rsidR="000531C1" w:rsidRDefault="00A77586" w:rsidP="009327DD">
      <w:pPr>
        <w:jc w:val="both"/>
      </w:pPr>
      <w:r>
        <w:t xml:space="preserve"> 3. Jako miejsce wydania samochodu, o którym mowa w § 1, wraz z jego wyposażeniem oraz dokumentami, o których mowa w § 4 ust. 2, Strony ustalają biuro Sprzedawcy. </w:t>
      </w:r>
    </w:p>
    <w:p w14:paraId="65EA326D" w14:textId="77777777" w:rsidR="000531C1" w:rsidRDefault="00A77586" w:rsidP="009327DD">
      <w:pPr>
        <w:jc w:val="both"/>
      </w:pPr>
      <w:r>
        <w:t xml:space="preserve">§ 6 1. Kupujący zobowiązuje się przestrzegać przepisów rozporządzenia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„Rozporządzeniem”, oraz ustawy z dnia 10 maja 2018 r. o ochronie danych osobowych (Dz. U. z 2019 r. poz. 1781). </w:t>
      </w:r>
    </w:p>
    <w:p w14:paraId="05E6F38F" w14:textId="77777777" w:rsidR="000531C1" w:rsidRDefault="00A77586" w:rsidP="009327DD">
      <w:pPr>
        <w:jc w:val="both"/>
      </w:pPr>
      <w:r>
        <w:t xml:space="preserve">2. Kupujący oświadcza, że przed zawarciem Umowy wypełnił obowiązki informacyjne przewidziane w art. 13 lub art. 14 Rozporządzenia oraz wobec każdej osoby fizycznej, od której dane osobowe bezpośrednio lub pośrednio Kupujący pozyskał w celu wpisania jej do treści Umowy jako dane osoby reprezentującej Kupującego lub działającej w jego imieniu przy realizowaniu Umowy. Kupujący zobowiązuje się, w przypadku wyznaczenia lub wskazania do działania przy wykonywaniu Umowy osób innych niż wymienione w jej 3 treści, najpóźniej wraz z przekazaniem Sprzedającemu danych osobowych tych osób, zrealizować obowiązki informacyjne w trybie art. 13 lub art. 14 Rozporządzenia. </w:t>
      </w:r>
    </w:p>
    <w:p w14:paraId="7786D661" w14:textId="77777777" w:rsidR="000531C1" w:rsidRDefault="00A77586" w:rsidP="009327DD">
      <w:pPr>
        <w:jc w:val="both"/>
      </w:pPr>
      <w:r>
        <w:t xml:space="preserve">§ 7 Strony ustaliły, że wszelkiego rodzaju koszty związane z realizacją przedmiotu ponosi Kupujący. </w:t>
      </w:r>
    </w:p>
    <w:p w14:paraId="18B832BB" w14:textId="77777777" w:rsidR="000531C1" w:rsidRDefault="00A77586" w:rsidP="009327DD">
      <w:pPr>
        <w:jc w:val="both"/>
      </w:pPr>
      <w:r>
        <w:t xml:space="preserve">§ 8 1. W sprawach nie uregulowanych w Umowie zastosowanie mają obowiązujące w tym zakresie przepisy Kodeksu Cywilnego. </w:t>
      </w:r>
    </w:p>
    <w:p w14:paraId="382921D8" w14:textId="77777777" w:rsidR="000531C1" w:rsidRDefault="00A77586" w:rsidP="009327DD">
      <w:pPr>
        <w:jc w:val="both"/>
      </w:pPr>
      <w:r>
        <w:t xml:space="preserve">2. Wszelkie zmiany Umowy wymagają formy pisemnej pod rygorem nieważności. </w:t>
      </w:r>
    </w:p>
    <w:p w14:paraId="160A4E5F" w14:textId="12C4F9CD" w:rsidR="007C368C" w:rsidRDefault="00A77586" w:rsidP="009327DD">
      <w:pPr>
        <w:jc w:val="both"/>
      </w:pPr>
      <w:r>
        <w:t xml:space="preserve">§ 9 Umowę sporządzono w trzech jednobrzmiących egzemplarzach; dwa egzemplarze dla Sprzedawcy i jeden dla Kupującego. </w:t>
      </w:r>
    </w:p>
    <w:sectPr w:rsidR="007C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6"/>
    <w:rsid w:val="000531C1"/>
    <w:rsid w:val="002F086A"/>
    <w:rsid w:val="00325DBE"/>
    <w:rsid w:val="00362582"/>
    <w:rsid w:val="00486453"/>
    <w:rsid w:val="00643F74"/>
    <w:rsid w:val="007C368C"/>
    <w:rsid w:val="009327DD"/>
    <w:rsid w:val="00A77586"/>
    <w:rsid w:val="00A8191C"/>
    <w:rsid w:val="00C4372B"/>
    <w:rsid w:val="00D643AC"/>
    <w:rsid w:val="00DA5330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491"/>
  <w15:chartTrackingRefBased/>
  <w15:docId w15:val="{CA38FB1D-17EE-4F3A-ABA7-42A20B0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Fijałkowski</dc:creator>
  <cp:keywords/>
  <dc:description/>
  <cp:lastModifiedBy>Weronika</cp:lastModifiedBy>
  <cp:revision>9</cp:revision>
  <dcterms:created xsi:type="dcterms:W3CDTF">2023-09-18T10:43:00Z</dcterms:created>
  <dcterms:modified xsi:type="dcterms:W3CDTF">2023-09-25T07:51:00Z</dcterms:modified>
</cp:coreProperties>
</file>